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5D78EB" w14:textId="77777777" w:rsidR="00745FD3" w:rsidRDefault="00745FD3" w:rsidP="00465D96">
      <w:pPr>
        <w:pStyle w:val="Title"/>
        <w:jc w:val="center"/>
      </w:pPr>
      <w:r>
        <w:t>Brewer Fore-Optics Focusing</w:t>
      </w:r>
    </w:p>
    <w:p w14:paraId="79F4882A" w14:textId="77777777" w:rsidR="00745FD3" w:rsidRDefault="00745FD3" w:rsidP="00BC4A9D">
      <w:pPr>
        <w:pStyle w:val="Heading1"/>
        <w:spacing w:line="480" w:lineRule="auto"/>
      </w:pPr>
      <w:r>
        <w:t>Rational</w:t>
      </w:r>
    </w:p>
    <w:p w14:paraId="3518A753" w14:textId="77777777" w:rsidR="00D915ED" w:rsidRPr="000C31D2" w:rsidRDefault="005B04F5" w:rsidP="00BC4A9D">
      <w:pPr>
        <w:spacing w:after="240"/>
        <w:rPr>
          <w:rStyle w:val="IntenseEmphasis"/>
        </w:rPr>
      </w:pPr>
      <w:r w:rsidRPr="000C31D2">
        <w:rPr>
          <w:rStyle w:val="IntenseEmphasis"/>
        </w:rPr>
        <w:t xml:space="preserve">Suns diameter is 0.5 degrees but is magnified by the first 2 lenses by 1.5 (LE2 – 3”/ LE3 – 2”), therefore </w:t>
      </w:r>
      <w:r w:rsidR="000C31D2" w:rsidRPr="000C31D2">
        <w:rPr>
          <w:rStyle w:val="IntenseEmphasis"/>
        </w:rPr>
        <w:t>0</w:t>
      </w:r>
      <w:r w:rsidRPr="000C31D2">
        <w:rPr>
          <w:rStyle w:val="IntenseEmphasis"/>
        </w:rPr>
        <w:t xml:space="preserve">.5*1.5/57= 0.01316 in radians * 3” focal length = 0.03947” (1.003mm) is the size of the sun at its focal point in the visible.  However the lens is placed at the UV focus of 2.85” away from the slit, so the size of the suns image will be larger by 5%.  </w:t>
      </w:r>
      <w:r w:rsidR="000C31D2" w:rsidRPr="000C31D2">
        <w:rPr>
          <w:rStyle w:val="IntenseEmphasis"/>
        </w:rPr>
        <w:t>This means</w:t>
      </w:r>
      <w:r w:rsidRPr="000C31D2">
        <w:rPr>
          <w:rStyle w:val="IntenseEmphasis"/>
        </w:rPr>
        <w:t xml:space="preserve"> the suns image would be 0.03947*1.05=0.04145” (1.053mm) or about 1/3 the length of the slit.</w:t>
      </w:r>
    </w:p>
    <w:p w14:paraId="0DD7E81B" w14:textId="77777777" w:rsidR="00D915ED" w:rsidRDefault="005B04F5" w:rsidP="000C31D2">
      <w:pPr>
        <w:pStyle w:val="Heading2"/>
      </w:pPr>
      <w:r>
        <w:t>LE2</w:t>
      </w:r>
    </w:p>
    <w:p w14:paraId="2EF01C31" w14:textId="77777777" w:rsidR="00D915ED" w:rsidRPr="000C31D2" w:rsidRDefault="00D915ED">
      <w:pPr>
        <w:rPr>
          <w:rFonts w:ascii="Arial" w:hAnsi="Arial" w:cs="Arial"/>
          <w:sz w:val="20"/>
          <w:szCs w:val="20"/>
        </w:rPr>
      </w:pPr>
    </w:p>
    <w:p w14:paraId="4C76491C" w14:textId="77777777" w:rsidR="00D915ED" w:rsidRPr="00BC4A9D" w:rsidRDefault="005B04F5" w:rsidP="000C31D2">
      <w:pPr>
        <w:pStyle w:val="ListParagraph"/>
        <w:rPr>
          <w:rStyle w:val="SubtleEmphasis"/>
        </w:rPr>
      </w:pPr>
      <w:r w:rsidRPr="00BC4A9D">
        <w:rPr>
          <w:rStyle w:val="SubtleEmphasis"/>
        </w:rPr>
        <w:t xml:space="preserve">Tube end to Iris Length </w:t>
      </w:r>
      <w:r w:rsidR="000E2042" w:rsidRPr="000E2042">
        <w:rPr>
          <w:rStyle w:val="SubtleEmphasis"/>
        </w:rPr>
        <w:t>6.310”</w:t>
      </w:r>
      <w:r w:rsidR="000E2042">
        <w:rPr>
          <w:rStyle w:val="SubtleEmphasis"/>
        </w:rPr>
        <w:t xml:space="preserve"> </w:t>
      </w:r>
      <w:r w:rsidR="000E2042" w:rsidRPr="000E2042">
        <w:rPr>
          <w:rStyle w:val="SubtleEmphasis"/>
        </w:rPr>
        <w:t>(160.27mm)</w:t>
      </w:r>
    </w:p>
    <w:p w14:paraId="70DF91AF" w14:textId="77777777" w:rsidR="00D915ED" w:rsidRPr="00BC4A9D" w:rsidRDefault="005B04F5" w:rsidP="000C31D2">
      <w:pPr>
        <w:pStyle w:val="ListParagraph"/>
        <w:rPr>
          <w:rStyle w:val="SubtleEmphasis"/>
        </w:rPr>
      </w:pPr>
      <w:r w:rsidRPr="00BC4A9D">
        <w:rPr>
          <w:rStyle w:val="SubtleEmphasis"/>
        </w:rPr>
        <w:t>Focal length 3.000”</w:t>
      </w:r>
      <w:r w:rsidR="000E2042">
        <w:rPr>
          <w:rStyle w:val="SubtleEmphasis"/>
        </w:rPr>
        <w:t xml:space="preserve"> (76.2mm)</w:t>
      </w:r>
    </w:p>
    <w:p w14:paraId="4BE4D099" w14:textId="77777777" w:rsidR="00D915ED" w:rsidRPr="00BC4A9D" w:rsidRDefault="005B04F5" w:rsidP="000C31D2">
      <w:pPr>
        <w:pStyle w:val="ListParagraph"/>
        <w:rPr>
          <w:rStyle w:val="SubtleEmphasis"/>
        </w:rPr>
      </w:pPr>
      <w:r w:rsidRPr="00BC4A9D">
        <w:rPr>
          <w:rStyle w:val="SubtleEmphasis"/>
        </w:rPr>
        <w:t xml:space="preserve">UV focal length is 95% of visible focal length </w:t>
      </w:r>
      <w:r w:rsidR="000E2042">
        <w:rPr>
          <w:rStyle w:val="SubtleEmphasis"/>
        </w:rPr>
        <w:t xml:space="preserve">2.85” </w:t>
      </w:r>
      <w:r w:rsidRPr="00BC4A9D">
        <w:rPr>
          <w:rStyle w:val="SubtleEmphasis"/>
        </w:rPr>
        <w:t>(</w:t>
      </w:r>
      <w:r w:rsidR="000E2042">
        <w:rPr>
          <w:rStyle w:val="SubtleEmphasis"/>
        </w:rPr>
        <w:t>72.39</w:t>
      </w:r>
      <w:r w:rsidRPr="00BC4A9D">
        <w:rPr>
          <w:rStyle w:val="SubtleEmphasis"/>
        </w:rPr>
        <w:t>)</w:t>
      </w:r>
    </w:p>
    <w:p w14:paraId="24235852" w14:textId="77777777" w:rsidR="00D915ED" w:rsidRPr="00BC4A9D" w:rsidRDefault="005B04F5" w:rsidP="000C31D2">
      <w:pPr>
        <w:pStyle w:val="ListParagraph"/>
        <w:rPr>
          <w:rStyle w:val="SubtleEmphasis"/>
        </w:rPr>
      </w:pPr>
      <w:r w:rsidRPr="00BC4A9D">
        <w:rPr>
          <w:rStyle w:val="SubtleEmphasis"/>
        </w:rPr>
        <w:t xml:space="preserve">Focal Plane starts 1/3 the thickness of the lens when light travels through a Plano-convex lens from the curved surface towards the plane surface </w:t>
      </w:r>
    </w:p>
    <w:p w14:paraId="7B001A5A" w14:textId="77777777" w:rsidR="00D915ED" w:rsidRPr="00BC4A9D" w:rsidRDefault="005B04F5" w:rsidP="000C31D2">
      <w:pPr>
        <w:pStyle w:val="ListParagraph"/>
        <w:rPr>
          <w:rStyle w:val="SubtleEmphasis"/>
        </w:rPr>
      </w:pPr>
      <w:r w:rsidRPr="00BC4A9D">
        <w:rPr>
          <w:rStyle w:val="SubtleEmphasis"/>
        </w:rPr>
        <w:t>LE2 thickness 0.155”</w:t>
      </w:r>
      <w:r w:rsidR="000E2042">
        <w:rPr>
          <w:rStyle w:val="SubtleEmphasis"/>
        </w:rPr>
        <w:t xml:space="preserve"> (3.94mm)</w:t>
      </w:r>
    </w:p>
    <w:p w14:paraId="4DFFE35C" w14:textId="77777777" w:rsidR="00D915ED" w:rsidRPr="00BC4A9D" w:rsidRDefault="005B04F5" w:rsidP="000C31D2">
      <w:pPr>
        <w:pStyle w:val="ListParagraph"/>
        <w:rPr>
          <w:rStyle w:val="SubtleEmphasis"/>
        </w:rPr>
      </w:pPr>
      <w:r w:rsidRPr="00BC4A9D">
        <w:rPr>
          <w:rStyle w:val="SubtleEmphasis"/>
        </w:rPr>
        <w:t xml:space="preserve">Lens holder thickness </w:t>
      </w:r>
      <w:r w:rsidR="00B20C5C">
        <w:rPr>
          <w:rStyle w:val="SubtleEmphasis"/>
        </w:rPr>
        <w:t>0</w:t>
      </w:r>
      <w:r w:rsidRPr="00BC4A9D">
        <w:rPr>
          <w:rStyle w:val="SubtleEmphasis"/>
        </w:rPr>
        <w:t>.500</w:t>
      </w:r>
      <w:r w:rsidR="000E2042">
        <w:rPr>
          <w:rStyle w:val="SubtleEmphasis"/>
        </w:rPr>
        <w:t xml:space="preserve"> (12.7mm)</w:t>
      </w:r>
    </w:p>
    <w:p w14:paraId="6CC21337" w14:textId="77777777" w:rsidR="00D915ED" w:rsidRPr="009B5D20" w:rsidRDefault="005B04F5" w:rsidP="00BC4A9D">
      <w:pPr>
        <w:pStyle w:val="ListParagraph"/>
        <w:spacing w:line="480" w:lineRule="auto"/>
        <w:rPr>
          <w:rStyle w:val="SubtleEmphasis"/>
          <w:color w:val="D99594" w:themeColor="accent2" w:themeTint="99"/>
        </w:rPr>
      </w:pPr>
      <w:r w:rsidRPr="009B5D20">
        <w:rPr>
          <w:rStyle w:val="SubtleEmphasis"/>
          <w:color w:val="D99594" w:themeColor="accent2" w:themeTint="99"/>
        </w:rPr>
        <w:t>Plane surface of lens to edge of holder 0.075”</w:t>
      </w:r>
      <w:r w:rsidR="000E2042" w:rsidRPr="009B5D20">
        <w:rPr>
          <w:rStyle w:val="SubtleEmphasis"/>
          <w:color w:val="D99594" w:themeColor="accent2" w:themeTint="99"/>
        </w:rPr>
        <w:t xml:space="preserve"> (1.9mm)</w:t>
      </w:r>
    </w:p>
    <w:p w14:paraId="6C681A2A" w14:textId="77777777" w:rsidR="00D915ED" w:rsidRDefault="005B04F5" w:rsidP="000C31D2">
      <w:pPr>
        <w:pStyle w:val="ListParagraph"/>
      </w:pPr>
      <w:r>
        <w:t>Therefore:</w:t>
      </w:r>
    </w:p>
    <w:p w14:paraId="70C0C0C1" w14:textId="77777777" w:rsidR="00D915ED" w:rsidRDefault="005B04F5" w:rsidP="00BC4A9D">
      <w:pPr>
        <w:pStyle w:val="ListParagraph"/>
        <w:spacing w:after="240"/>
        <w:contextualSpacing w:val="0"/>
      </w:pPr>
      <w:r>
        <w:tab/>
        <w:t>From the iris to the focal plane of the lens will be 2.85”</w:t>
      </w:r>
      <w:r w:rsidR="00B20C5C">
        <w:t xml:space="preserve"> </w:t>
      </w:r>
      <w:r w:rsidR="00154104">
        <w:t>(72.39mm)</w:t>
      </w:r>
      <w:r>
        <w:t xml:space="preserve"> in the UV.  Subtract 2/3 the thickness of the lens (.103</w:t>
      </w:r>
      <w:r w:rsidR="00154104">
        <w:t>”/2.62mm)</w:t>
      </w:r>
      <w:r>
        <w:t xml:space="preserve"> equals 2.747</w:t>
      </w:r>
      <w:r w:rsidR="00154104">
        <w:t>(69.77mm)</w:t>
      </w:r>
      <w:r>
        <w:t>.  Subtract the amount to get to the inside edge of the lens holder(.075</w:t>
      </w:r>
      <w:r w:rsidR="00154104">
        <w:t>”/1.9mm</w:t>
      </w:r>
      <w:r>
        <w:t>) equals 2.672</w:t>
      </w:r>
      <w:r w:rsidR="00154104">
        <w:t>”(67.87mm)</w:t>
      </w:r>
      <w:r>
        <w:t xml:space="preserve"> plus holder thickness (</w:t>
      </w:r>
      <w:r w:rsidR="00154104">
        <w:t>0</w:t>
      </w:r>
      <w:r>
        <w:t>.5</w:t>
      </w:r>
      <w:r w:rsidR="00154104">
        <w:t>”/12.7mm</w:t>
      </w:r>
      <w:r>
        <w:t>) to find the outside face of the lens holder equals 3.172</w:t>
      </w:r>
      <w:r w:rsidR="00154104">
        <w:t>”(80.57mm)</w:t>
      </w:r>
      <w:r>
        <w:t>.</w:t>
      </w:r>
    </w:p>
    <w:p w14:paraId="2DAFA3ED" w14:textId="77777777" w:rsidR="00D915ED" w:rsidRPr="00BC4A9D" w:rsidRDefault="005B04F5">
      <w:pPr>
        <w:rPr>
          <w:rStyle w:val="IntenseEmphasis"/>
        </w:rPr>
      </w:pPr>
      <w:r w:rsidRPr="00BC4A9D">
        <w:rPr>
          <w:rStyle w:val="IntenseEmphasis"/>
        </w:rPr>
        <w:t>Total distance from end of the fore-optic tube to the iris is 6.310”</w:t>
      </w:r>
      <w:r w:rsidR="00B47C43" w:rsidRPr="00BC4A9D">
        <w:rPr>
          <w:rStyle w:val="IntenseEmphasis"/>
        </w:rPr>
        <w:t>(160.27mm)</w:t>
      </w:r>
      <w:r w:rsidRPr="00BC4A9D">
        <w:rPr>
          <w:rStyle w:val="IntenseEmphasis"/>
        </w:rPr>
        <w:t xml:space="preserve"> subtract 3.172”</w:t>
      </w:r>
      <w:r w:rsidR="00B47C43" w:rsidRPr="00BC4A9D">
        <w:rPr>
          <w:rStyle w:val="IntenseEmphasis"/>
        </w:rPr>
        <w:t>(80.57mm)</w:t>
      </w:r>
      <w:r w:rsidRPr="00BC4A9D">
        <w:rPr>
          <w:rStyle w:val="IntenseEmphasis"/>
        </w:rPr>
        <w:t xml:space="preserve"> equals </w:t>
      </w:r>
      <w:r w:rsidRPr="00465D96">
        <w:rPr>
          <w:rStyle w:val="IntenseEmphasis"/>
          <w:i w:val="0"/>
          <w:u w:val="single"/>
        </w:rPr>
        <w:t>3.138”</w:t>
      </w:r>
      <w:r w:rsidR="00B47C43" w:rsidRPr="00465D96">
        <w:rPr>
          <w:rStyle w:val="IntenseEmphasis"/>
          <w:i w:val="0"/>
          <w:u w:val="single"/>
        </w:rPr>
        <w:t>(79.71mm)</w:t>
      </w:r>
      <w:r w:rsidRPr="00BC4A9D">
        <w:rPr>
          <w:rStyle w:val="IntenseEmphasis"/>
        </w:rPr>
        <w:t xml:space="preserve"> from the end of the fore-optics to the outer edge of the lens holder.</w:t>
      </w:r>
    </w:p>
    <w:p w14:paraId="46307FA8" w14:textId="77777777" w:rsidR="00BC4A9D" w:rsidRDefault="00BC4A9D">
      <w:pPr>
        <w:rPr>
          <w:rFonts w:asciiTheme="majorHAnsi" w:eastAsiaTheme="majorEastAsia" w:hAnsiTheme="majorHAnsi" w:cstheme="majorBidi"/>
          <w:b/>
          <w:bCs/>
          <w:color w:val="4F81BD" w:themeColor="accent1"/>
          <w:sz w:val="26"/>
          <w:szCs w:val="26"/>
        </w:rPr>
      </w:pPr>
      <w:r>
        <w:br w:type="page"/>
      </w:r>
    </w:p>
    <w:p w14:paraId="4D9E3196" w14:textId="77777777" w:rsidR="00D915ED" w:rsidRDefault="005B04F5" w:rsidP="00BC4A9D">
      <w:pPr>
        <w:pStyle w:val="Heading2"/>
      </w:pPr>
      <w:r>
        <w:lastRenderedPageBreak/>
        <w:t>LE3</w:t>
      </w:r>
    </w:p>
    <w:p w14:paraId="48E1345D" w14:textId="77777777" w:rsidR="00D915ED" w:rsidRDefault="00D915ED">
      <w:pPr>
        <w:rPr>
          <w:sz w:val="20"/>
          <w:szCs w:val="20"/>
        </w:rPr>
      </w:pPr>
    </w:p>
    <w:p w14:paraId="02A2AAB5" w14:textId="77777777" w:rsidR="00D915ED" w:rsidRPr="00BC4A9D" w:rsidRDefault="005B04F5" w:rsidP="00BC4A9D">
      <w:pPr>
        <w:pStyle w:val="ListParagraph"/>
        <w:rPr>
          <w:rStyle w:val="SubtleEmphasis"/>
        </w:rPr>
      </w:pPr>
      <w:r w:rsidRPr="00BC4A9D">
        <w:rPr>
          <w:rStyle w:val="SubtleEmphasis"/>
        </w:rPr>
        <w:t>Tube end to Iris Length 2.190</w:t>
      </w:r>
      <w:r w:rsidR="000E2042">
        <w:rPr>
          <w:rStyle w:val="SubtleEmphasis"/>
        </w:rPr>
        <w:t>” (55.63mm)</w:t>
      </w:r>
    </w:p>
    <w:p w14:paraId="357B89D7" w14:textId="77777777" w:rsidR="00D915ED" w:rsidRPr="00BC4A9D" w:rsidRDefault="005B04F5" w:rsidP="00BC4A9D">
      <w:pPr>
        <w:pStyle w:val="ListParagraph"/>
        <w:rPr>
          <w:rStyle w:val="SubtleEmphasis"/>
        </w:rPr>
      </w:pPr>
      <w:r w:rsidRPr="00BC4A9D">
        <w:rPr>
          <w:rStyle w:val="SubtleEmphasis"/>
        </w:rPr>
        <w:t>Focal length 2.000”</w:t>
      </w:r>
      <w:r w:rsidR="000E2042">
        <w:rPr>
          <w:rStyle w:val="SubtleEmphasis"/>
        </w:rPr>
        <w:t xml:space="preserve"> (50.8mm)</w:t>
      </w:r>
    </w:p>
    <w:p w14:paraId="5F63DDC4" w14:textId="77777777" w:rsidR="00D915ED" w:rsidRPr="00BC4A9D" w:rsidRDefault="005B04F5" w:rsidP="00BC4A9D">
      <w:pPr>
        <w:pStyle w:val="ListParagraph"/>
        <w:rPr>
          <w:rStyle w:val="SubtleEmphasis"/>
        </w:rPr>
      </w:pPr>
      <w:r w:rsidRPr="00BC4A9D">
        <w:rPr>
          <w:rStyle w:val="SubtleEmphasis"/>
        </w:rPr>
        <w:t xml:space="preserve">UV focal length is 95% of visible focal length </w:t>
      </w:r>
      <w:r w:rsidR="000E2042">
        <w:rPr>
          <w:rStyle w:val="SubtleEmphasis"/>
        </w:rPr>
        <w:t>1.900”</w:t>
      </w:r>
      <w:r w:rsidR="00B20C5C">
        <w:rPr>
          <w:rStyle w:val="SubtleEmphasis"/>
        </w:rPr>
        <w:t xml:space="preserve"> </w:t>
      </w:r>
      <w:r w:rsidRPr="00BC4A9D">
        <w:rPr>
          <w:rStyle w:val="SubtleEmphasis"/>
        </w:rPr>
        <w:t>(</w:t>
      </w:r>
      <w:r w:rsidR="000E2042">
        <w:rPr>
          <w:rStyle w:val="SubtleEmphasis"/>
        </w:rPr>
        <w:t>48.26mm</w:t>
      </w:r>
      <w:r w:rsidRPr="00BC4A9D">
        <w:rPr>
          <w:rStyle w:val="SubtleEmphasis"/>
        </w:rPr>
        <w:t>)</w:t>
      </w:r>
    </w:p>
    <w:p w14:paraId="153F7ED3" w14:textId="77777777" w:rsidR="00D915ED" w:rsidRPr="00BC4A9D" w:rsidRDefault="005B04F5" w:rsidP="00BC4A9D">
      <w:pPr>
        <w:pStyle w:val="ListParagraph"/>
        <w:rPr>
          <w:rStyle w:val="SubtleEmphasis"/>
        </w:rPr>
      </w:pPr>
      <w:r w:rsidRPr="00FC4FD1">
        <w:rPr>
          <w:rStyle w:val="SubtleEmphasis"/>
          <w:u w:val="single"/>
        </w:rPr>
        <w:t>Focal Plane starts at the curved surface of the lens when parallel light travels</w:t>
      </w:r>
      <w:r w:rsidRPr="00BC4A9D">
        <w:rPr>
          <w:rStyle w:val="SubtleEmphasis"/>
        </w:rPr>
        <w:t xml:space="preserve"> through a Plano-convex lens from the plane surface towards the curved surface, but diverging light causes the focal plane to be 1/3 the thickness of the lens from the curved surface towards the plane surface.</w:t>
      </w:r>
    </w:p>
    <w:p w14:paraId="3FF1173B" w14:textId="77777777" w:rsidR="00D915ED" w:rsidRPr="00BC4A9D" w:rsidRDefault="005B04F5" w:rsidP="00BC4A9D">
      <w:pPr>
        <w:pStyle w:val="ListParagraph"/>
        <w:rPr>
          <w:rStyle w:val="SubtleEmphasis"/>
        </w:rPr>
      </w:pPr>
      <w:r w:rsidRPr="00BC4A9D">
        <w:rPr>
          <w:rStyle w:val="SubtleEmphasis"/>
        </w:rPr>
        <w:t>LE3 thickness 0.210”</w:t>
      </w:r>
      <w:r w:rsidR="000E2042">
        <w:rPr>
          <w:rStyle w:val="SubtleEmphasis"/>
        </w:rPr>
        <w:t xml:space="preserve"> (5.33mm)</w:t>
      </w:r>
    </w:p>
    <w:p w14:paraId="1F14FD37" w14:textId="77777777" w:rsidR="000E2042" w:rsidRPr="00BC4A9D" w:rsidRDefault="000E2042" w:rsidP="000E2042">
      <w:pPr>
        <w:pStyle w:val="ListParagraph"/>
        <w:rPr>
          <w:rStyle w:val="SubtleEmphasis"/>
        </w:rPr>
      </w:pPr>
      <w:r w:rsidRPr="00BC4A9D">
        <w:rPr>
          <w:rStyle w:val="SubtleEmphasis"/>
        </w:rPr>
        <w:t xml:space="preserve">Lens holder thickness </w:t>
      </w:r>
      <w:r w:rsidR="00B20C5C">
        <w:rPr>
          <w:rStyle w:val="SubtleEmphasis"/>
        </w:rPr>
        <w:t>0</w:t>
      </w:r>
      <w:r w:rsidRPr="00BC4A9D">
        <w:rPr>
          <w:rStyle w:val="SubtleEmphasis"/>
        </w:rPr>
        <w:t>.500</w:t>
      </w:r>
      <w:r>
        <w:rPr>
          <w:rStyle w:val="SubtleEmphasis"/>
        </w:rPr>
        <w:t xml:space="preserve"> (12.7mm)</w:t>
      </w:r>
    </w:p>
    <w:p w14:paraId="0342E51A" w14:textId="77777777" w:rsidR="00D915ED" w:rsidRPr="00BC4A9D" w:rsidRDefault="005B04F5" w:rsidP="00BC4A9D">
      <w:pPr>
        <w:pStyle w:val="ListParagraph"/>
        <w:rPr>
          <w:rStyle w:val="SubtleEmphasis"/>
        </w:rPr>
      </w:pPr>
      <w:r w:rsidRPr="00BC4A9D">
        <w:rPr>
          <w:rStyle w:val="SubtleEmphasis"/>
        </w:rPr>
        <w:t>Plane surface of lens to edge of holder 0.280”</w:t>
      </w:r>
      <w:r w:rsidR="00B20C5C">
        <w:rPr>
          <w:rStyle w:val="SubtleEmphasis"/>
        </w:rPr>
        <w:t xml:space="preserve"> </w:t>
      </w:r>
      <w:r w:rsidR="000E2042">
        <w:rPr>
          <w:rStyle w:val="SubtleEmphasis"/>
        </w:rPr>
        <w:t>(7.11mm)</w:t>
      </w:r>
    </w:p>
    <w:p w14:paraId="385BB9D0" w14:textId="77777777" w:rsidR="00D915ED" w:rsidRDefault="00D915ED">
      <w:pPr>
        <w:rPr>
          <w:sz w:val="20"/>
          <w:szCs w:val="20"/>
        </w:rPr>
      </w:pPr>
    </w:p>
    <w:p w14:paraId="31F43037" w14:textId="77777777" w:rsidR="00D915ED" w:rsidRDefault="005B04F5" w:rsidP="00BC4A9D">
      <w:pPr>
        <w:pStyle w:val="ListParagraph"/>
      </w:pPr>
      <w:r>
        <w:t>Therefore:</w:t>
      </w:r>
    </w:p>
    <w:p w14:paraId="7FEA7BAD" w14:textId="77777777" w:rsidR="00D915ED" w:rsidRDefault="005B04F5" w:rsidP="00BC4A9D">
      <w:pPr>
        <w:pStyle w:val="ListParagraph"/>
      </w:pPr>
      <w:r>
        <w:tab/>
        <w:t>From the iris to focal plane of the lens in the UV is 1.900</w:t>
      </w:r>
      <w:r w:rsidR="000E2042" w:rsidRPr="000E2042">
        <w:t>”</w:t>
      </w:r>
      <w:r w:rsidR="00B20C5C">
        <w:t xml:space="preserve"> </w:t>
      </w:r>
      <w:r w:rsidR="000E2042" w:rsidRPr="000E2042">
        <w:t>(48.26mm)</w:t>
      </w:r>
      <w:r>
        <w:t>.  Subtract 2/3 the thickness of the lens (.140</w:t>
      </w:r>
      <w:r w:rsidR="000E2042">
        <w:t>”/3.56mm</w:t>
      </w:r>
      <w:r>
        <w:t>) equals 1.760</w:t>
      </w:r>
      <w:r w:rsidR="000E2042">
        <w:t>”</w:t>
      </w:r>
      <w:r w:rsidR="00B20C5C">
        <w:t xml:space="preserve"> </w:t>
      </w:r>
      <w:r w:rsidR="000E2042">
        <w:t>(44.70mm)</w:t>
      </w:r>
      <w:r>
        <w:t xml:space="preserve">, </w:t>
      </w:r>
      <w:r w:rsidR="00B20C5C">
        <w:t xml:space="preserve">to </w:t>
      </w:r>
      <w:r>
        <w:t xml:space="preserve">the plane surface of the lens.  Subtract the amount to get to the inside edge of the lens holder </w:t>
      </w:r>
      <w:r w:rsidR="00B20C5C" w:rsidRPr="00B20C5C">
        <w:t>0.280” (7.11mm)</w:t>
      </w:r>
      <w:r w:rsidR="00B20C5C">
        <w:t xml:space="preserve"> </w:t>
      </w:r>
      <w:r>
        <w:t>equals 1.480</w:t>
      </w:r>
      <w:r w:rsidR="00B20C5C">
        <w:t>” (37.59mm)</w:t>
      </w:r>
      <w:r>
        <w:t xml:space="preserve">.  Add the holder thickness </w:t>
      </w:r>
      <w:r w:rsidR="00B20C5C">
        <w:t>0</w:t>
      </w:r>
      <w:r w:rsidR="00B20C5C" w:rsidRPr="00B20C5C">
        <w:t>.500 (12.7mm)</w:t>
      </w:r>
      <w:r w:rsidR="00B20C5C">
        <w:t xml:space="preserve"> </w:t>
      </w:r>
      <w:r>
        <w:t>to find the outside face of the lens holder equals 1.980</w:t>
      </w:r>
      <w:r w:rsidR="00B20C5C">
        <w:t>” (50.29mm)</w:t>
      </w:r>
      <w:r>
        <w:t>.</w:t>
      </w:r>
    </w:p>
    <w:p w14:paraId="6197A9E9" w14:textId="77777777" w:rsidR="00D915ED" w:rsidRDefault="00D915ED" w:rsidP="00BC4A9D">
      <w:pPr>
        <w:pStyle w:val="ListParagraph"/>
      </w:pPr>
    </w:p>
    <w:p w14:paraId="125E3879" w14:textId="77777777" w:rsidR="00D915ED" w:rsidRPr="00B20C5C" w:rsidRDefault="005B04F5" w:rsidP="00B20C5C">
      <w:pPr>
        <w:spacing w:after="240"/>
        <w:rPr>
          <w:rStyle w:val="IntenseEmphasis"/>
        </w:rPr>
      </w:pPr>
      <w:r w:rsidRPr="00B20C5C">
        <w:rPr>
          <w:rStyle w:val="IntenseEmphasis"/>
        </w:rPr>
        <w:t>Total distance from end of the fore-optic tube to the iris is 2.190”</w:t>
      </w:r>
      <w:r w:rsidR="00B47C43" w:rsidRPr="00B20C5C">
        <w:rPr>
          <w:rStyle w:val="IntenseEmphasis"/>
        </w:rPr>
        <w:t>(55.63mm)</w:t>
      </w:r>
      <w:r w:rsidRPr="00B20C5C">
        <w:rPr>
          <w:rStyle w:val="IntenseEmphasis"/>
        </w:rPr>
        <w:t xml:space="preserve"> subtract 1.980”</w:t>
      </w:r>
      <w:r w:rsidR="00B47C43" w:rsidRPr="00B20C5C">
        <w:rPr>
          <w:rStyle w:val="IntenseEmphasis"/>
        </w:rPr>
        <w:t>(50.29mm)</w:t>
      </w:r>
      <w:r w:rsidRPr="00B20C5C">
        <w:rPr>
          <w:rStyle w:val="IntenseEmphasis"/>
        </w:rPr>
        <w:t xml:space="preserve"> equals </w:t>
      </w:r>
      <w:r w:rsidRPr="00465D96">
        <w:rPr>
          <w:rStyle w:val="IntenseEmphasis"/>
          <w:i w:val="0"/>
          <w:u w:val="single"/>
        </w:rPr>
        <w:t>0.210”</w:t>
      </w:r>
      <w:r w:rsidR="00B47C43" w:rsidRPr="00465D96">
        <w:rPr>
          <w:rStyle w:val="IntenseEmphasis"/>
          <w:i w:val="0"/>
          <w:u w:val="single"/>
        </w:rPr>
        <w:t>(5.3</w:t>
      </w:r>
      <w:r w:rsidR="00B20C5C" w:rsidRPr="00465D96">
        <w:rPr>
          <w:rStyle w:val="IntenseEmphasis"/>
          <w:i w:val="0"/>
          <w:u w:val="single"/>
        </w:rPr>
        <w:t>4</w:t>
      </w:r>
      <w:r w:rsidR="00B47C43" w:rsidRPr="00465D96">
        <w:rPr>
          <w:rStyle w:val="IntenseEmphasis"/>
          <w:i w:val="0"/>
          <w:u w:val="single"/>
        </w:rPr>
        <w:t>mm)</w:t>
      </w:r>
      <w:r w:rsidRPr="00B20C5C">
        <w:rPr>
          <w:rStyle w:val="IntenseEmphasis"/>
        </w:rPr>
        <w:t xml:space="preserve"> from the end of the fore-optics to the outer edge of the lens holder.</w:t>
      </w:r>
    </w:p>
    <w:p w14:paraId="43A931DB" w14:textId="77777777" w:rsidR="00D915ED" w:rsidRDefault="005B04F5" w:rsidP="00B20C5C">
      <w:pPr>
        <w:pStyle w:val="Heading2"/>
        <w:spacing w:before="480"/>
      </w:pPr>
      <w:r>
        <w:t>LE4</w:t>
      </w:r>
    </w:p>
    <w:p w14:paraId="4CEA655E" w14:textId="77777777" w:rsidR="00D915ED" w:rsidRDefault="00D915ED">
      <w:pPr>
        <w:rPr>
          <w:sz w:val="20"/>
          <w:szCs w:val="20"/>
        </w:rPr>
      </w:pPr>
    </w:p>
    <w:p w14:paraId="573F9393" w14:textId="77777777" w:rsidR="009A0949" w:rsidRDefault="005B04F5" w:rsidP="00B20C5C">
      <w:pPr>
        <w:pStyle w:val="ListParagraph"/>
        <w:rPr>
          <w:rStyle w:val="SubtleEmphasis"/>
        </w:rPr>
      </w:pPr>
      <w:r w:rsidRPr="00B20C5C">
        <w:rPr>
          <w:rStyle w:val="SubtleEmphasis"/>
        </w:rPr>
        <w:t>Tube end to Entrance slit Length 4.665</w:t>
      </w:r>
      <w:r w:rsidR="00B20C5C">
        <w:rPr>
          <w:rStyle w:val="SubtleEmphasis"/>
        </w:rPr>
        <w:t>”</w:t>
      </w:r>
      <w:r w:rsidRPr="00B20C5C">
        <w:rPr>
          <w:rStyle w:val="SubtleEmphasis"/>
        </w:rPr>
        <w:t xml:space="preserve"> </w:t>
      </w:r>
      <w:r w:rsidR="00B20C5C">
        <w:rPr>
          <w:rStyle w:val="SubtleEmphasis"/>
        </w:rPr>
        <w:t>(</w:t>
      </w:r>
      <w:r w:rsidR="009A0949">
        <w:rPr>
          <w:rStyle w:val="SubtleEmphasis"/>
        </w:rPr>
        <w:t>118.49mm)</w:t>
      </w:r>
    </w:p>
    <w:p w14:paraId="3D0D52BB" w14:textId="77777777" w:rsidR="00D915ED" w:rsidRPr="009A0949" w:rsidRDefault="005B04F5" w:rsidP="009A0949">
      <w:pPr>
        <w:pStyle w:val="ListParagraph"/>
        <w:ind w:firstLine="720"/>
        <w:rPr>
          <w:rStyle w:val="SubtleEmphasis"/>
          <w:sz w:val="20"/>
          <w:szCs w:val="20"/>
        </w:rPr>
      </w:pPr>
      <w:r w:rsidRPr="009A0949">
        <w:rPr>
          <w:rStyle w:val="SubtleEmphasis"/>
          <w:sz w:val="20"/>
          <w:szCs w:val="20"/>
        </w:rPr>
        <w:t>(Tube end to taper 3.12</w:t>
      </w:r>
      <w:r w:rsidR="009A0949" w:rsidRPr="009A0949">
        <w:rPr>
          <w:rStyle w:val="SubtleEmphasis"/>
          <w:sz w:val="20"/>
          <w:szCs w:val="20"/>
        </w:rPr>
        <w:t>” (79.25mm)</w:t>
      </w:r>
      <w:r w:rsidRPr="009A0949">
        <w:rPr>
          <w:rStyle w:val="SubtleEmphasis"/>
          <w:sz w:val="20"/>
          <w:szCs w:val="20"/>
        </w:rPr>
        <w:t>, entrance slit to outer bulkhead edge 1.545</w:t>
      </w:r>
      <w:r w:rsidR="009A0949" w:rsidRPr="009A0949">
        <w:rPr>
          <w:rStyle w:val="SubtleEmphasis"/>
          <w:sz w:val="20"/>
          <w:szCs w:val="20"/>
        </w:rPr>
        <w:t>” (39.24mm)</w:t>
      </w:r>
    </w:p>
    <w:p w14:paraId="432BB217" w14:textId="77777777" w:rsidR="009A0949" w:rsidRPr="00BC4A9D" w:rsidRDefault="009A0949" w:rsidP="009A0949">
      <w:pPr>
        <w:pStyle w:val="ListParagraph"/>
        <w:rPr>
          <w:rStyle w:val="SubtleEmphasis"/>
        </w:rPr>
      </w:pPr>
      <w:r w:rsidRPr="00BC4A9D">
        <w:rPr>
          <w:rStyle w:val="SubtleEmphasis"/>
        </w:rPr>
        <w:t>Focal length 3.000”</w:t>
      </w:r>
      <w:r>
        <w:rPr>
          <w:rStyle w:val="SubtleEmphasis"/>
        </w:rPr>
        <w:t xml:space="preserve"> (76.2mm)</w:t>
      </w:r>
    </w:p>
    <w:p w14:paraId="7E5BF43E" w14:textId="77777777" w:rsidR="009A0949" w:rsidRPr="00BC4A9D" w:rsidRDefault="009A0949" w:rsidP="009A0949">
      <w:pPr>
        <w:pStyle w:val="ListParagraph"/>
        <w:rPr>
          <w:rStyle w:val="SubtleEmphasis"/>
        </w:rPr>
      </w:pPr>
      <w:r w:rsidRPr="00BC4A9D">
        <w:rPr>
          <w:rStyle w:val="SubtleEmphasis"/>
        </w:rPr>
        <w:t xml:space="preserve">UV focal length is 95% of visible focal length </w:t>
      </w:r>
      <w:r>
        <w:rPr>
          <w:rStyle w:val="SubtleEmphasis"/>
        </w:rPr>
        <w:t xml:space="preserve">2.85” </w:t>
      </w:r>
      <w:r w:rsidRPr="00BC4A9D">
        <w:rPr>
          <w:rStyle w:val="SubtleEmphasis"/>
        </w:rPr>
        <w:t>(</w:t>
      </w:r>
      <w:r>
        <w:rPr>
          <w:rStyle w:val="SubtleEmphasis"/>
        </w:rPr>
        <w:t>72.39</w:t>
      </w:r>
      <w:r w:rsidRPr="00BC4A9D">
        <w:rPr>
          <w:rStyle w:val="SubtleEmphasis"/>
        </w:rPr>
        <w:t>)</w:t>
      </w:r>
    </w:p>
    <w:p w14:paraId="28B5F133" w14:textId="77777777" w:rsidR="00D915ED" w:rsidRPr="00B20C5C" w:rsidRDefault="005B04F5" w:rsidP="00B20C5C">
      <w:pPr>
        <w:pStyle w:val="ListParagraph"/>
        <w:rPr>
          <w:rStyle w:val="SubtleEmphasis"/>
        </w:rPr>
      </w:pPr>
      <w:r w:rsidRPr="00B20C5C">
        <w:rPr>
          <w:rStyle w:val="SubtleEmphasis"/>
        </w:rPr>
        <w:t xml:space="preserve">Focal Plane starts 1/3 the thickness of the lens when light travels through a Plano-convex lens from the curved surface towards the plane surface </w:t>
      </w:r>
    </w:p>
    <w:p w14:paraId="66F302F9" w14:textId="77777777" w:rsidR="009A0949" w:rsidRDefault="005B04F5" w:rsidP="00B20C5C">
      <w:pPr>
        <w:pStyle w:val="ListParagraph"/>
        <w:rPr>
          <w:rStyle w:val="SubtleEmphasis"/>
        </w:rPr>
      </w:pPr>
      <w:r w:rsidRPr="00B20C5C">
        <w:rPr>
          <w:rStyle w:val="SubtleEmphasis"/>
        </w:rPr>
        <w:t xml:space="preserve">LE4 thickness </w:t>
      </w:r>
      <w:r w:rsidR="009A0949" w:rsidRPr="00BC4A9D">
        <w:rPr>
          <w:rStyle w:val="SubtleEmphasis"/>
        </w:rPr>
        <w:t>0.155”</w:t>
      </w:r>
      <w:r w:rsidR="009A0949">
        <w:rPr>
          <w:rStyle w:val="SubtleEmphasis"/>
        </w:rPr>
        <w:t xml:space="preserve"> (3.94mm)</w:t>
      </w:r>
    </w:p>
    <w:p w14:paraId="13C5F54F" w14:textId="77777777" w:rsidR="009A0949" w:rsidRPr="00BC4A9D" w:rsidRDefault="009A0949" w:rsidP="009A0949">
      <w:pPr>
        <w:pStyle w:val="ListParagraph"/>
        <w:rPr>
          <w:rStyle w:val="SubtleEmphasis"/>
        </w:rPr>
      </w:pPr>
      <w:r w:rsidRPr="00BC4A9D">
        <w:rPr>
          <w:rStyle w:val="SubtleEmphasis"/>
        </w:rPr>
        <w:t xml:space="preserve">Lens holder thickness </w:t>
      </w:r>
      <w:r>
        <w:rPr>
          <w:rStyle w:val="SubtleEmphasis"/>
        </w:rPr>
        <w:t>0</w:t>
      </w:r>
      <w:r w:rsidRPr="00BC4A9D">
        <w:rPr>
          <w:rStyle w:val="SubtleEmphasis"/>
        </w:rPr>
        <w:t>.500</w:t>
      </w:r>
      <w:r>
        <w:rPr>
          <w:rStyle w:val="SubtleEmphasis"/>
        </w:rPr>
        <w:t xml:space="preserve"> (12.7mm)</w:t>
      </w:r>
    </w:p>
    <w:p w14:paraId="2C608BED" w14:textId="77777777" w:rsidR="00D915ED" w:rsidRPr="009B5D20" w:rsidRDefault="005B04F5" w:rsidP="00B20C5C">
      <w:pPr>
        <w:pStyle w:val="ListParagraph"/>
        <w:rPr>
          <w:rStyle w:val="SubtleEmphasis"/>
          <w:color w:val="D99594" w:themeColor="accent2" w:themeTint="99"/>
        </w:rPr>
      </w:pPr>
      <w:r w:rsidRPr="009B5D20">
        <w:rPr>
          <w:rStyle w:val="SubtleEmphasis"/>
          <w:color w:val="D99594" w:themeColor="accent2" w:themeTint="99"/>
        </w:rPr>
        <w:t>Plane surface of lens to edge of holder 0.103”</w:t>
      </w:r>
      <w:r w:rsidR="009B5D20">
        <w:rPr>
          <w:rStyle w:val="SubtleEmphasis"/>
          <w:color w:val="D99594" w:themeColor="accent2" w:themeTint="99"/>
        </w:rPr>
        <w:t xml:space="preserve"> (2.62mm)</w:t>
      </w:r>
    </w:p>
    <w:p w14:paraId="0EE4CDBB" w14:textId="77777777" w:rsidR="00D915ED" w:rsidRDefault="00D915ED">
      <w:pPr>
        <w:rPr>
          <w:sz w:val="20"/>
          <w:szCs w:val="20"/>
        </w:rPr>
      </w:pPr>
    </w:p>
    <w:p w14:paraId="7AB52F1C" w14:textId="77777777" w:rsidR="00D915ED" w:rsidRDefault="005B04F5" w:rsidP="009A0949">
      <w:pPr>
        <w:pStyle w:val="ListParagraph"/>
      </w:pPr>
      <w:r>
        <w:t>Therefore:</w:t>
      </w:r>
    </w:p>
    <w:p w14:paraId="13DD3D82" w14:textId="77777777" w:rsidR="00D915ED" w:rsidRDefault="005B04F5" w:rsidP="009A0949">
      <w:pPr>
        <w:pStyle w:val="ListParagraph"/>
      </w:pPr>
      <w:r>
        <w:tab/>
        <w:t xml:space="preserve">From the entrance slit to the focal plane of the lens will be </w:t>
      </w:r>
      <w:r w:rsidR="009B5D20">
        <w:t xml:space="preserve">2.85” (72.39mm) </w:t>
      </w:r>
      <w:r>
        <w:t>in the UV.  Subtract 2/3 the thickness of the lens</w:t>
      </w:r>
      <w:r w:rsidR="009B5D20">
        <w:t xml:space="preserve"> (0.103”/2.62mm) </w:t>
      </w:r>
      <w:r>
        <w:t xml:space="preserve">equals </w:t>
      </w:r>
      <w:r w:rsidR="009B5D20">
        <w:t xml:space="preserve">2.747(69.77mm).  </w:t>
      </w:r>
      <w:r>
        <w:t>Subtract the amount to get to the inside edge of the lens holder</w:t>
      </w:r>
      <w:r w:rsidR="009B5D20">
        <w:t xml:space="preserve"> (0.103”/2.62mm) </w:t>
      </w:r>
      <w:r>
        <w:t>equals 2.644</w:t>
      </w:r>
      <w:r w:rsidR="009B5D20">
        <w:t>” (67.16mm)</w:t>
      </w:r>
      <w:r>
        <w:t xml:space="preserve"> plus holder thickness </w:t>
      </w:r>
      <w:r w:rsidR="009B5D20">
        <w:t xml:space="preserve">(0.5”/12.7mm) </w:t>
      </w:r>
      <w:r>
        <w:t>to find the outside face of the lens holder equals 3.144</w:t>
      </w:r>
      <w:r w:rsidR="009B5D20">
        <w:t>” (79.86mm)</w:t>
      </w:r>
      <w:r>
        <w:t>.</w:t>
      </w:r>
    </w:p>
    <w:p w14:paraId="298D7347" w14:textId="77777777" w:rsidR="00D915ED" w:rsidRDefault="00D915ED" w:rsidP="009A0949">
      <w:pPr>
        <w:pStyle w:val="ListParagraph"/>
      </w:pPr>
    </w:p>
    <w:p w14:paraId="328C3679" w14:textId="77777777" w:rsidR="00D915ED" w:rsidRPr="009B5D20" w:rsidRDefault="005B04F5">
      <w:pPr>
        <w:rPr>
          <w:rStyle w:val="IntenseEmphasis"/>
        </w:rPr>
      </w:pPr>
      <w:r w:rsidRPr="009B5D20">
        <w:rPr>
          <w:rStyle w:val="IntenseEmphasis"/>
        </w:rPr>
        <w:t>Total distance from end of the fore-optic tube to the entrance slit is 4.665”</w:t>
      </w:r>
      <w:r w:rsidR="00B47C43" w:rsidRPr="009B5D20">
        <w:rPr>
          <w:rStyle w:val="IntenseEmphasis"/>
        </w:rPr>
        <w:t>(118.49mm)</w:t>
      </w:r>
      <w:r w:rsidRPr="009B5D20">
        <w:rPr>
          <w:rStyle w:val="IntenseEmphasis"/>
        </w:rPr>
        <w:t xml:space="preserve"> subtract 3.144”</w:t>
      </w:r>
      <w:r w:rsidR="00B47C43" w:rsidRPr="009B5D20">
        <w:rPr>
          <w:rStyle w:val="IntenseEmphasis"/>
        </w:rPr>
        <w:t>(79.86mm)</w:t>
      </w:r>
      <w:r w:rsidRPr="009B5D20">
        <w:rPr>
          <w:rStyle w:val="IntenseEmphasis"/>
        </w:rPr>
        <w:t xml:space="preserve"> equals </w:t>
      </w:r>
      <w:r w:rsidRPr="00465D96">
        <w:rPr>
          <w:rStyle w:val="IntenseEmphasis"/>
          <w:i w:val="0"/>
          <w:u w:val="single"/>
        </w:rPr>
        <w:t>1.521</w:t>
      </w:r>
      <w:r w:rsidR="00B47C43" w:rsidRPr="00465D96">
        <w:rPr>
          <w:rStyle w:val="IntenseEmphasis"/>
          <w:i w:val="0"/>
          <w:u w:val="single"/>
        </w:rPr>
        <w:t>”(38.63mm)</w:t>
      </w:r>
      <w:r w:rsidRPr="009B5D20">
        <w:rPr>
          <w:rStyle w:val="IntenseEmphasis"/>
        </w:rPr>
        <w:t xml:space="preserve"> from the end of the fore-optics to the outer edge of the lens holder.</w:t>
      </w:r>
    </w:p>
    <w:p w14:paraId="481284F7" w14:textId="2426D2F0" w:rsidR="005B04F5" w:rsidRDefault="005B04F5">
      <w:pPr>
        <w:rPr>
          <w:b/>
        </w:rPr>
      </w:pPr>
    </w:p>
    <w:p w14:paraId="708ED8AA" w14:textId="331AF51C" w:rsidR="00DF0132" w:rsidRDefault="00DF0132">
      <w:pPr>
        <w:rPr>
          <w:b/>
        </w:rPr>
      </w:pPr>
      <w:r>
        <w:rPr>
          <w:b/>
        </w:rPr>
        <w:br w:type="page"/>
      </w:r>
    </w:p>
    <w:p w14:paraId="2C3A0239" w14:textId="5846FD0E" w:rsidR="00997A3F" w:rsidRDefault="00DF0132">
      <w:pPr>
        <w:rPr>
          <w:b/>
        </w:rPr>
      </w:pPr>
      <w:r>
        <w:rPr>
          <w:b/>
          <w:noProof/>
        </w:rPr>
        <w:lastRenderedPageBreak/>
        <w:drawing>
          <wp:anchor distT="0" distB="0" distL="114300" distR="114300" simplePos="0" relativeHeight="251659264" behindDoc="1" locked="0" layoutInCell="1" allowOverlap="1" wp14:anchorId="21ED64DE" wp14:editId="69F72A7F">
            <wp:simplePos x="0" y="0"/>
            <wp:positionH relativeFrom="page">
              <wp:align>right</wp:align>
            </wp:positionH>
            <wp:positionV relativeFrom="paragraph">
              <wp:posOffset>-2278062</wp:posOffset>
            </wp:positionV>
            <wp:extent cx="4576789" cy="7672548"/>
            <wp:effectExtent l="0" t="4762" r="0" b="0"/>
            <wp:wrapNone/>
            <wp:docPr id="17921663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rot="5400000">
                      <a:off x="0" y="0"/>
                      <a:ext cx="4576789" cy="767254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C24058" w14:textId="37D10D01" w:rsidR="00997A3F" w:rsidRDefault="00997A3F">
      <w:pPr>
        <w:rPr>
          <w:b/>
        </w:rPr>
      </w:pPr>
    </w:p>
    <w:p w14:paraId="2B053F1C" w14:textId="6FC8BE0F" w:rsidR="00997A3F" w:rsidRDefault="00997A3F">
      <w:pPr>
        <w:rPr>
          <w:b/>
        </w:rPr>
      </w:pPr>
    </w:p>
    <w:p w14:paraId="1C7F3CAA" w14:textId="69ECB3CE" w:rsidR="00DF0132" w:rsidRDefault="00997A3F">
      <w:pPr>
        <w:rPr>
          <w:b/>
        </w:rPr>
      </w:pPr>
      <w:r w:rsidRPr="00997A3F">
        <w:rPr>
          <w:b/>
        </w:rPr>
        <w:drawing>
          <wp:anchor distT="0" distB="0" distL="114300" distR="114300" simplePos="0" relativeHeight="251658240" behindDoc="1" locked="0" layoutInCell="1" allowOverlap="1" wp14:anchorId="6C408CDA" wp14:editId="0C4EB30D">
            <wp:simplePos x="0" y="0"/>
            <wp:positionH relativeFrom="margin">
              <wp:align>center</wp:align>
            </wp:positionH>
            <wp:positionV relativeFrom="paragraph">
              <wp:posOffset>3631462</wp:posOffset>
            </wp:positionV>
            <wp:extent cx="7193450" cy="4622714"/>
            <wp:effectExtent l="0" t="0" r="7620" b="6985"/>
            <wp:wrapNone/>
            <wp:docPr id="891784214" name="Picture 1" descr="A diagram of a telesco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784214" name="Picture 1" descr="A diagram of a telescope&#10;&#10;Description automatically generated with medium confidence"/>
                    <pic:cNvPicPr/>
                  </pic:nvPicPr>
                  <pic:blipFill>
                    <a:blip r:embed="rId5">
                      <a:extLst>
                        <a:ext uri="{28A0092B-C50C-407E-A947-70E740481C1C}">
                          <a14:useLocalDpi xmlns:a14="http://schemas.microsoft.com/office/drawing/2010/main" val="0"/>
                        </a:ext>
                      </a:extLst>
                    </a:blip>
                    <a:stretch>
                      <a:fillRect/>
                    </a:stretch>
                  </pic:blipFill>
                  <pic:spPr>
                    <a:xfrm>
                      <a:off x="0" y="0"/>
                      <a:ext cx="7193450" cy="4622714"/>
                    </a:xfrm>
                    <a:prstGeom prst="rect">
                      <a:avLst/>
                    </a:prstGeom>
                  </pic:spPr>
                </pic:pic>
              </a:graphicData>
            </a:graphic>
            <wp14:sizeRelH relativeFrom="page">
              <wp14:pctWidth>0</wp14:pctWidth>
            </wp14:sizeRelH>
            <wp14:sizeRelV relativeFrom="page">
              <wp14:pctHeight>0</wp14:pctHeight>
            </wp14:sizeRelV>
          </wp:anchor>
        </w:drawing>
      </w:r>
    </w:p>
    <w:sectPr w:rsidR="00DF0132">
      <w:pgSz w:w="12240" w:h="15840"/>
      <w:pgMar w:top="1152" w:right="1440" w:bottom="720" w:left="1440" w:header="432"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7"/>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C43"/>
    <w:rsid w:val="000C31D2"/>
    <w:rsid w:val="000E2042"/>
    <w:rsid w:val="00141AE3"/>
    <w:rsid w:val="00154104"/>
    <w:rsid w:val="0041708B"/>
    <w:rsid w:val="00465D96"/>
    <w:rsid w:val="005B04F5"/>
    <w:rsid w:val="00745FD3"/>
    <w:rsid w:val="00997A3F"/>
    <w:rsid w:val="009A0949"/>
    <w:rsid w:val="009B5D20"/>
    <w:rsid w:val="00B20C5C"/>
    <w:rsid w:val="00B47C43"/>
    <w:rsid w:val="00BC4A9D"/>
    <w:rsid w:val="00CF34A9"/>
    <w:rsid w:val="00D915ED"/>
    <w:rsid w:val="00D91A24"/>
    <w:rsid w:val="00DF0132"/>
    <w:rsid w:val="00EB6CE5"/>
    <w:rsid w:val="00FB1D64"/>
    <w:rsid w:val="00FC4FD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F68438"/>
  <w15:docId w15:val="{C2AB18F1-DE07-41F5-854C-2068654B8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745FD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C31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cs="Tahoma"/>
      <w:sz w:val="20"/>
      <w:szCs w:val="20"/>
    </w:rPr>
  </w:style>
  <w:style w:type="paragraph" w:styleId="Title">
    <w:name w:val="Title"/>
    <w:basedOn w:val="Normal"/>
    <w:next w:val="Normal"/>
    <w:link w:val="TitleChar"/>
    <w:uiPriority w:val="10"/>
    <w:qFormat/>
    <w:rsid w:val="00745FD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45FD3"/>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Heading1Char">
    <w:name w:val="Heading 1 Char"/>
    <w:basedOn w:val="DefaultParagraphFont"/>
    <w:link w:val="Heading1"/>
    <w:uiPriority w:val="9"/>
    <w:rsid w:val="00745FD3"/>
    <w:rPr>
      <w:rFonts w:asciiTheme="majorHAnsi" w:eastAsiaTheme="majorEastAsia" w:hAnsiTheme="majorHAnsi" w:cstheme="majorBidi"/>
      <w:b/>
      <w:bCs/>
      <w:color w:val="365F91" w:themeColor="accent1" w:themeShade="BF"/>
      <w:sz w:val="28"/>
      <w:szCs w:val="28"/>
      <w:lang w:val="en-US" w:eastAsia="en-US"/>
    </w:rPr>
  </w:style>
  <w:style w:type="character" w:styleId="IntenseEmphasis">
    <w:name w:val="Intense Emphasis"/>
    <w:basedOn w:val="DefaultParagraphFont"/>
    <w:uiPriority w:val="21"/>
    <w:qFormat/>
    <w:rsid w:val="00745FD3"/>
    <w:rPr>
      <w:b/>
      <w:bCs/>
      <w:i/>
      <w:iCs/>
      <w:color w:val="4F81BD" w:themeColor="accent1"/>
    </w:rPr>
  </w:style>
  <w:style w:type="character" w:customStyle="1" w:styleId="Heading2Char">
    <w:name w:val="Heading 2 Char"/>
    <w:basedOn w:val="DefaultParagraphFont"/>
    <w:link w:val="Heading2"/>
    <w:uiPriority w:val="9"/>
    <w:rsid w:val="000C31D2"/>
    <w:rPr>
      <w:rFonts w:asciiTheme="majorHAnsi" w:eastAsiaTheme="majorEastAsia" w:hAnsiTheme="majorHAnsi" w:cstheme="majorBidi"/>
      <w:b/>
      <w:bCs/>
      <w:color w:val="4F81BD" w:themeColor="accent1"/>
      <w:sz w:val="26"/>
      <w:szCs w:val="26"/>
      <w:lang w:val="en-US" w:eastAsia="en-US"/>
    </w:rPr>
  </w:style>
  <w:style w:type="paragraph" w:styleId="NoSpacing">
    <w:name w:val="No Spacing"/>
    <w:uiPriority w:val="1"/>
    <w:qFormat/>
    <w:rsid w:val="000C31D2"/>
    <w:rPr>
      <w:sz w:val="24"/>
      <w:szCs w:val="24"/>
      <w:lang w:val="en-US" w:eastAsia="en-US"/>
    </w:rPr>
  </w:style>
  <w:style w:type="character" w:styleId="SubtleEmphasis">
    <w:name w:val="Subtle Emphasis"/>
    <w:basedOn w:val="DefaultParagraphFont"/>
    <w:uiPriority w:val="19"/>
    <w:qFormat/>
    <w:rsid w:val="000C31D2"/>
    <w:rPr>
      <w:i/>
      <w:iCs/>
      <w:color w:val="808080" w:themeColor="text1" w:themeTint="7F"/>
    </w:rPr>
  </w:style>
  <w:style w:type="paragraph" w:styleId="ListParagraph">
    <w:name w:val="List Paragraph"/>
    <w:basedOn w:val="Normal"/>
    <w:uiPriority w:val="34"/>
    <w:qFormat/>
    <w:rsid w:val="000C31D2"/>
    <w:pPr>
      <w:ind w:left="720"/>
      <w:contextualSpacing/>
    </w:pPr>
  </w:style>
  <w:style w:type="character" w:styleId="Strong">
    <w:name w:val="Strong"/>
    <w:basedOn w:val="DefaultParagraphFont"/>
    <w:uiPriority w:val="22"/>
    <w:qFormat/>
    <w:rsid w:val="00BC4A9D"/>
    <w:rPr>
      <w:b/>
      <w:bCs/>
    </w:rPr>
  </w:style>
  <w:style w:type="character" w:styleId="IntenseReference">
    <w:name w:val="Intense Reference"/>
    <w:basedOn w:val="DefaultParagraphFont"/>
    <w:uiPriority w:val="32"/>
    <w:qFormat/>
    <w:rsid w:val="009B5D20"/>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614</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LE2</vt:lpstr>
    </vt:vector>
  </TitlesOfParts>
  <Company>Environment Canada</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LE2</dc:title>
  <dc:creator>Michael Brohart</dc:creator>
  <cp:lastModifiedBy>Brohart,Michael (il | he, him) (ECCC)</cp:lastModifiedBy>
  <cp:revision>3</cp:revision>
  <cp:lastPrinted>2024-10-17T12:59:00Z</cp:lastPrinted>
  <dcterms:created xsi:type="dcterms:W3CDTF">2024-10-17T16:48:00Z</dcterms:created>
  <dcterms:modified xsi:type="dcterms:W3CDTF">2024-10-17T17:35:00Z</dcterms:modified>
</cp:coreProperties>
</file>